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9523" w14:textId="77777777" w:rsidR="00007C9B" w:rsidRPr="005F57B0" w:rsidRDefault="00000000" w:rsidP="00007C9B">
      <w:pPr>
        <w:ind w:left="5783"/>
        <w:jc w:val="both"/>
      </w:pPr>
      <w:r w:rsidRPr="005F57B0">
        <w:t>PATVIRTINTA</w:t>
      </w:r>
    </w:p>
    <w:p w14:paraId="111E5DF9" w14:textId="37EB9FE4" w:rsidR="00007C9B" w:rsidRPr="005F57B0" w:rsidRDefault="00000000" w:rsidP="00007C9B">
      <w:pPr>
        <w:ind w:left="5783"/>
        <w:jc w:val="both"/>
      </w:pPr>
      <w:r w:rsidRPr="005F57B0">
        <w:t xml:space="preserve">Lietuvos </w:t>
      </w:r>
      <w:r>
        <w:t>literatūros ir meno</w:t>
      </w:r>
      <w:r w:rsidRPr="005F57B0">
        <w:t xml:space="preserve"> archyvo direktoriaus 2</w:t>
      </w:r>
      <w:r>
        <w:t>025</w:t>
      </w:r>
      <w:r w:rsidRPr="005F57B0">
        <w:t xml:space="preserve"> m. </w:t>
      </w:r>
      <w:r w:rsidR="00823D3D">
        <w:t>spalio</w:t>
      </w:r>
    </w:p>
    <w:p w14:paraId="5507CF7B" w14:textId="77777777" w:rsidR="00007C9B" w:rsidRPr="005F57B0" w:rsidRDefault="00000000" w:rsidP="00007C9B">
      <w:pPr>
        <w:ind w:left="5783"/>
        <w:jc w:val="both"/>
      </w:pPr>
      <w:r w:rsidRPr="005F57B0">
        <w:t>įsakymu Nr.</w:t>
      </w:r>
      <w:r>
        <w:t xml:space="preserve"> </w:t>
      </w:r>
      <w:r w:rsidRPr="002C7365">
        <w:t>V1-</w:t>
      </w:r>
      <w:r w:rsidRPr="005F57B0">
        <w:t xml:space="preserve"> </w:t>
      </w:r>
    </w:p>
    <w:p w14:paraId="27AF7A1A" w14:textId="77777777" w:rsidR="00007C9B" w:rsidRPr="005F57B0" w:rsidRDefault="00007C9B" w:rsidP="00007C9B">
      <w:pPr>
        <w:jc w:val="center"/>
      </w:pPr>
    </w:p>
    <w:p w14:paraId="11EBF7D0" w14:textId="77777777" w:rsidR="00007C9B" w:rsidRPr="005F57B0" w:rsidRDefault="00007C9B" w:rsidP="00007C9B">
      <w:pPr>
        <w:spacing w:line="360" w:lineRule="auto"/>
        <w:rPr>
          <w:b/>
        </w:rPr>
      </w:pPr>
    </w:p>
    <w:p w14:paraId="248E9B2A" w14:textId="77777777" w:rsidR="00007C9B" w:rsidRPr="00AA09E7" w:rsidRDefault="00000000" w:rsidP="00007C9B">
      <w:pPr>
        <w:jc w:val="center"/>
        <w:rPr>
          <w:b/>
          <w:bCs/>
        </w:rPr>
      </w:pPr>
      <w:r w:rsidRPr="00AA09E7">
        <w:rPr>
          <w:b/>
          <w:bCs/>
        </w:rPr>
        <w:t>LIETUVOS LITERATŪROS IR MENO ARCHYVO</w:t>
      </w:r>
    </w:p>
    <w:p w14:paraId="0DE3615E" w14:textId="77777777" w:rsidR="00007C9B" w:rsidRPr="004E332B" w:rsidRDefault="00000000" w:rsidP="00007C9B">
      <w:pPr>
        <w:jc w:val="center"/>
        <w:rPr>
          <w:b/>
        </w:rPr>
      </w:pPr>
      <w:r w:rsidRPr="004E332B">
        <w:rPr>
          <w:b/>
        </w:rPr>
        <w:t xml:space="preserve">DOKUMENTŲ </w:t>
      </w:r>
      <w:r>
        <w:rPr>
          <w:b/>
        </w:rPr>
        <w:t>SAUGOJIMO, PRIEŽIŪROS</w:t>
      </w:r>
      <w:r w:rsidRPr="004E332B">
        <w:rPr>
          <w:b/>
        </w:rPr>
        <w:t xml:space="preserve"> IR </w:t>
      </w:r>
      <w:r>
        <w:rPr>
          <w:b/>
        </w:rPr>
        <w:t>NAUDOJIMO</w:t>
      </w:r>
      <w:r w:rsidRPr="004E332B">
        <w:rPr>
          <w:b/>
        </w:rPr>
        <w:t xml:space="preserve"> SKYRIAUS NUOSTATAI</w:t>
      </w:r>
    </w:p>
    <w:p w14:paraId="671B1515" w14:textId="77777777" w:rsidR="00007C9B" w:rsidRDefault="00007C9B" w:rsidP="00007C9B">
      <w:pPr>
        <w:jc w:val="center"/>
        <w:rPr>
          <w:b/>
        </w:rPr>
      </w:pPr>
    </w:p>
    <w:p w14:paraId="1504C0D7" w14:textId="77777777" w:rsidR="00007C9B" w:rsidRPr="005F57B0" w:rsidRDefault="00000000" w:rsidP="00007C9B">
      <w:pPr>
        <w:jc w:val="center"/>
        <w:rPr>
          <w:b/>
        </w:rPr>
      </w:pPr>
      <w:r w:rsidRPr="005F57B0">
        <w:rPr>
          <w:b/>
        </w:rPr>
        <w:t>I SKYRIUS</w:t>
      </w:r>
    </w:p>
    <w:p w14:paraId="7266B565" w14:textId="77777777" w:rsidR="00007C9B" w:rsidRPr="005F57B0" w:rsidRDefault="00000000" w:rsidP="00007C9B">
      <w:pPr>
        <w:jc w:val="center"/>
        <w:rPr>
          <w:b/>
        </w:rPr>
      </w:pPr>
      <w:r w:rsidRPr="005F57B0">
        <w:rPr>
          <w:b/>
        </w:rPr>
        <w:t>BENDROSIOS NUOSTATOS</w:t>
      </w:r>
    </w:p>
    <w:p w14:paraId="6949D3DB" w14:textId="77777777" w:rsidR="00617C62" w:rsidRDefault="00617C62" w:rsidP="005A333D">
      <w:pPr>
        <w:jc w:val="both"/>
      </w:pPr>
    </w:p>
    <w:p w14:paraId="5051759D" w14:textId="77777777" w:rsidR="00007C9B" w:rsidRDefault="00007C9B" w:rsidP="005A333D">
      <w:pPr>
        <w:jc w:val="both"/>
      </w:pPr>
    </w:p>
    <w:p w14:paraId="6019E7F1" w14:textId="29565E98" w:rsidR="00007C9B" w:rsidRPr="00796CF7" w:rsidRDefault="00000000" w:rsidP="00007C9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796CF7">
        <w:t xml:space="preserve">Lietuvos </w:t>
      </w:r>
      <w:r>
        <w:t>literatūros ir meno</w:t>
      </w:r>
      <w:r w:rsidRPr="00796CF7">
        <w:t xml:space="preserve"> archyvo Dokumentų saugojimo</w:t>
      </w:r>
      <w:r w:rsidR="006F60B6">
        <w:t>,</w:t>
      </w:r>
      <w:r w:rsidRPr="00796CF7">
        <w:t xml:space="preserve"> </w:t>
      </w:r>
      <w:r>
        <w:t>priežiūros ir naudojimo</w:t>
      </w:r>
      <w:r w:rsidRPr="00796CF7">
        <w:t xml:space="preserve"> skyrius (toliau – </w:t>
      </w:r>
      <w:r w:rsidR="002D4361">
        <w:t>S</w:t>
      </w:r>
      <w:r w:rsidRPr="00796CF7">
        <w:t xml:space="preserve">kyrius) yra Lietuvos </w:t>
      </w:r>
      <w:r>
        <w:t>literatūros ir meno archyvo</w:t>
      </w:r>
      <w:r w:rsidRPr="00796CF7">
        <w:t xml:space="preserve"> (toliau – Archyvo) struktūrinis padalinys.</w:t>
      </w:r>
    </w:p>
    <w:p w14:paraId="5CE3F592" w14:textId="77777777" w:rsidR="00007C9B" w:rsidRPr="00796CF7" w:rsidRDefault="00000000" w:rsidP="00007C9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796CF7">
        <w:t>Skyrius savo veikloje vadovaujasi Lietuvos Respublikos dokumentų ir archyvų įstatymu, kitais įstatymais, Lietuvos Respublikos Vyriausybės nutarimais, Lietuvos vyriausiojo archyvaro teisės aktais, kitais teisės aktais, Archyvo nuostatais ir šiais nuostatais.</w:t>
      </w:r>
    </w:p>
    <w:p w14:paraId="3050C6E5" w14:textId="77777777" w:rsidR="00007C9B" w:rsidRDefault="00000000" w:rsidP="00007C9B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AA09E7">
        <w:t>Skyriaus veikla organizuojama vadovaujantis Archyvo strateginiais tikslais, metų veiklos planais ir Archyvo direktoriaus pavedimais.</w:t>
      </w:r>
      <w:r>
        <w:t xml:space="preserve"> </w:t>
      </w:r>
    </w:p>
    <w:p w14:paraId="25EB0567" w14:textId="77777777" w:rsidR="00007C9B" w:rsidRDefault="00007C9B" w:rsidP="00007C9B">
      <w:pPr>
        <w:tabs>
          <w:tab w:val="left" w:pos="1134"/>
        </w:tabs>
        <w:spacing w:line="360" w:lineRule="auto"/>
        <w:jc w:val="both"/>
      </w:pPr>
    </w:p>
    <w:p w14:paraId="443AFB76" w14:textId="77777777" w:rsidR="00007C9B" w:rsidRPr="00796CF7" w:rsidRDefault="00000000" w:rsidP="00007C9B">
      <w:pPr>
        <w:jc w:val="center"/>
        <w:rPr>
          <w:b/>
        </w:rPr>
      </w:pPr>
      <w:r w:rsidRPr="00796CF7">
        <w:rPr>
          <w:b/>
        </w:rPr>
        <w:t>II SKYRIUS</w:t>
      </w:r>
    </w:p>
    <w:p w14:paraId="25CDBCCE" w14:textId="77777777" w:rsidR="00007C9B" w:rsidRPr="00796CF7" w:rsidRDefault="00000000" w:rsidP="00007C9B">
      <w:pPr>
        <w:jc w:val="center"/>
        <w:rPr>
          <w:b/>
        </w:rPr>
      </w:pPr>
      <w:r w:rsidRPr="00796CF7">
        <w:rPr>
          <w:b/>
        </w:rPr>
        <w:t>SKYRIAUS UŽDAVINIAI IR FUNKCIJOS</w:t>
      </w:r>
    </w:p>
    <w:p w14:paraId="60D0E3A1" w14:textId="77777777" w:rsidR="00007C9B" w:rsidRPr="00796CF7" w:rsidRDefault="00007C9B" w:rsidP="00007C9B">
      <w:pPr>
        <w:rPr>
          <w:b/>
        </w:rPr>
      </w:pPr>
    </w:p>
    <w:p w14:paraId="48B98B8D" w14:textId="4D489A8E" w:rsidR="00007C9B" w:rsidRDefault="00000000" w:rsidP="004326E5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>S</w:t>
      </w:r>
      <w:r w:rsidRPr="00796CF7">
        <w:t xml:space="preserve">kyriaus </w:t>
      </w:r>
      <w:r>
        <w:t>tikslas</w:t>
      </w:r>
      <w:r w:rsidRPr="00796CF7">
        <w:t xml:space="preserve"> –</w:t>
      </w:r>
      <w:r w:rsidR="004326E5">
        <w:t xml:space="preserve"> </w:t>
      </w:r>
      <w:r w:rsidR="004326E5" w:rsidRPr="004326E5">
        <w:t xml:space="preserve">kaupti, saugoti, skaitmeninti </w:t>
      </w:r>
      <w:r w:rsidR="004326E5">
        <w:t>ir</w:t>
      </w:r>
      <w:r w:rsidR="004326E5" w:rsidRPr="004326E5">
        <w:t xml:space="preserve"> aktuali</w:t>
      </w:r>
      <w:r w:rsidR="004326E5">
        <w:t>zuoti</w:t>
      </w:r>
      <w:r w:rsidR="004326E5" w:rsidRPr="004326E5">
        <w:t xml:space="preserve"> dokumentinį paveldą, viešinti</w:t>
      </w:r>
      <w:r w:rsidR="004326E5">
        <w:t xml:space="preserve"> bei </w:t>
      </w:r>
      <w:r w:rsidR="004326E5" w:rsidRPr="004326E5">
        <w:t>užtikrinti</w:t>
      </w:r>
      <w:r w:rsidR="004326E5">
        <w:t xml:space="preserve"> jo priežiūrą.</w:t>
      </w:r>
      <w:r w:rsidR="00A13100">
        <w:t xml:space="preserve"> </w:t>
      </w:r>
    </w:p>
    <w:p w14:paraId="112B87ED" w14:textId="11DFD6F7" w:rsidR="00007C9B" w:rsidRPr="00796CF7" w:rsidRDefault="00000000" w:rsidP="00007C9B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796CF7">
        <w:t xml:space="preserve">Skyrius, </w:t>
      </w:r>
      <w:r>
        <w:t>siekdamas nustatyt</w:t>
      </w:r>
      <w:r w:rsidR="004326E5">
        <w:t>o</w:t>
      </w:r>
      <w:r>
        <w:t xml:space="preserve"> tiksl</w:t>
      </w:r>
      <w:r w:rsidR="004326E5">
        <w:t>o</w:t>
      </w:r>
      <w:r w:rsidRPr="00796CF7">
        <w:t>, atlieka šias funkcijas:</w:t>
      </w:r>
    </w:p>
    <w:p w14:paraId="4E0A518F" w14:textId="77777777" w:rsidR="00007C9B" w:rsidRPr="00796CF7" w:rsidRDefault="00000000" w:rsidP="00007C9B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796CF7">
        <w:t xml:space="preserve"> </w:t>
      </w:r>
      <w:r>
        <w:t>t</w:t>
      </w:r>
      <w:r w:rsidRPr="00FC52F6">
        <w:t>eisės aktų nustatyta tvarka kaupia ir saugo teatrų, koncertinių, kitų kultūros, meno mokymo įstaigų veiklos dokumentus, taip pat nevalstybinių organizacijų perduotus dokumentus;</w:t>
      </w:r>
    </w:p>
    <w:p w14:paraId="7CE7B935" w14:textId="77777777" w:rsidR="00007C9B" w:rsidRPr="00796CF7" w:rsidRDefault="00000000" w:rsidP="00007C9B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FC52F6">
        <w:t>pagal kompetenciją prižiūri, kaip įgyvendinami teisės aktuose nustatyti dokumentų ir archyvų valdymo ir naudojimo reikalavimai, derina įstaigų, perduodančių dokumentus į archyvą, pateiktus apskaitos dokumentus, teikia metodinę pagalbą priskirtoms įstaigoms</w:t>
      </w:r>
      <w:r>
        <w:t>;</w:t>
      </w:r>
    </w:p>
    <w:p w14:paraId="60B9136C" w14:textId="77777777" w:rsidR="00007C9B" w:rsidRPr="00FC52F6" w:rsidRDefault="00000000" w:rsidP="00007C9B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FC52F6">
        <w:rPr>
          <w:color w:val="000000"/>
        </w:rPr>
        <w:t>atlieka saugomų dokumentų fizinės būklės stebėseną ir įgyvendina dokumentų išsaugojimą užtikrinančias priemones</w:t>
      </w:r>
      <w:r>
        <w:rPr>
          <w:color w:val="000000"/>
        </w:rPr>
        <w:t>;</w:t>
      </w:r>
    </w:p>
    <w:p w14:paraId="372B091A" w14:textId="2F0BACE5" w:rsidR="00007C9B" w:rsidRPr="00AB3085" w:rsidRDefault="00000000" w:rsidP="00007C9B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  <w:sectPr w:rsidR="00007C9B" w:rsidRPr="00AB3085" w:rsidSect="00B25F3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  <w:r>
        <w:rPr>
          <w:color w:val="000000"/>
        </w:rPr>
        <w:t>skaitmenina saugomus dokumentus, pildo ir teikia duomenis į Elektroninio archyvo informacinę sistemą</w:t>
      </w:r>
      <w:r w:rsidR="001074F8">
        <w:rPr>
          <w:color w:val="000000"/>
        </w:rPr>
        <w:t xml:space="preserve"> (EAIS)</w:t>
      </w:r>
      <w:r w:rsidR="005E14B9">
        <w:rPr>
          <w:color w:val="000000"/>
        </w:rPr>
        <w:t>;</w:t>
      </w:r>
    </w:p>
    <w:p w14:paraId="751D6591" w14:textId="530EE117" w:rsidR="002D4361" w:rsidRDefault="00000000" w:rsidP="00632D65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AB3085">
        <w:lastRenderedPageBreak/>
        <w:t xml:space="preserve">administruoja priskirtą </w:t>
      </w:r>
      <w:r w:rsidR="00632D65">
        <w:t>Nacionalinio dokumentų fondo (</w:t>
      </w:r>
      <w:r w:rsidRPr="00AB3085">
        <w:t>NDF</w:t>
      </w:r>
      <w:r w:rsidR="00632D65">
        <w:t>)</w:t>
      </w:r>
      <w:r w:rsidRPr="00AB3085">
        <w:t xml:space="preserve"> dalį; kaupia informaciją apie NDF papildymui reikšmingus dokumentus; teikia pasiūlymus Archyvo direktoriui dėl NDF plėtros;</w:t>
      </w:r>
    </w:p>
    <w:p w14:paraId="0C5C2FBD" w14:textId="51330B15" w:rsidR="002D4361" w:rsidRPr="002D4361" w:rsidRDefault="00000000" w:rsidP="002D4361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2D4361">
        <w:rPr>
          <w:color w:val="000000"/>
        </w:rPr>
        <w:t>teikia asmenims susipažinti saugomus dokumentus ar jų kopijas, asmenų prašymu pagamina dokumentų kopijas, saugomų dokumentų pagrindu išduoda pažymas, patvirtintas dokumentų kopijas, išrašus asmenų prašymuose nurodytų faktų patvirtinimui;</w:t>
      </w:r>
    </w:p>
    <w:p w14:paraId="104CE6B3" w14:textId="6A7FAB5E" w:rsidR="002D4361" w:rsidRDefault="00000000" w:rsidP="002D4361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796CF7">
        <w:t>saugomų dokumentų pagrindu išduoda išrašus asmenų prašymuose nurodytiems juridiniams faktams patvirtinti;</w:t>
      </w:r>
    </w:p>
    <w:p w14:paraId="36CB5B36" w14:textId="2C5690D2" w:rsidR="001E5ED5" w:rsidRDefault="001E5ED5" w:rsidP="002D4361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1E5ED5">
        <w:t>stebi ir analizuoja Archyvo veiklos medžiagą socialiniuose tinkluose bei medijų platformose, teikia</w:t>
      </w:r>
      <w:r w:rsidR="00807DC0">
        <w:t xml:space="preserve"> </w:t>
      </w:r>
      <w:r w:rsidR="00807DC0" w:rsidRPr="00AB3085">
        <w:t>Archyvo direktoriui</w:t>
      </w:r>
      <w:r w:rsidRPr="001E5ED5">
        <w:t xml:space="preserve"> siūlymus dėl komunikacijos tobulinimo;</w:t>
      </w:r>
    </w:p>
    <w:p w14:paraId="35335D15" w14:textId="0CABD55E" w:rsidR="001E5ED5" w:rsidRDefault="001E5ED5" w:rsidP="002D4361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1E5ED5">
        <w:t>inicijuoja ir įgyvendina projektus, susijusius su dokumentinio paveldo aktualizavimu ir viešini</w:t>
      </w:r>
      <w:r w:rsidR="00805BE1">
        <w:t>mu ir sklaida</w:t>
      </w:r>
      <w:r w:rsidRPr="001E5ED5">
        <w:t>;</w:t>
      </w:r>
    </w:p>
    <w:p w14:paraId="79E3C532" w14:textId="4BED42DD" w:rsidR="001E5ED5" w:rsidRDefault="001E5ED5" w:rsidP="002D4361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1E5ED5">
        <w:t>kuria ir įgyvendin</w:t>
      </w:r>
      <w:r>
        <w:t>a</w:t>
      </w:r>
      <w:r w:rsidRPr="001E5ED5">
        <w:t xml:space="preserve"> edukacines veiklas, paremtas šiuolaikinėmis komunikacijos formomis;</w:t>
      </w:r>
    </w:p>
    <w:p w14:paraId="13C0EF50" w14:textId="77777777" w:rsidR="002D4361" w:rsidRDefault="00000000" w:rsidP="002D4361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796CF7">
        <w:t>rengia ar dalyvauja rengiant teisės aktų, susijusių su dokumentų valdymu ir naudojimu, projektus;</w:t>
      </w:r>
    </w:p>
    <w:p w14:paraId="6798B378" w14:textId="77777777" w:rsidR="002D4361" w:rsidRDefault="00000000" w:rsidP="002D4361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796CF7">
        <w:t>kaupia informaciją apie Lietuvai reikšmingą dokumentinį paveldą, esantį užsienio šalyse;</w:t>
      </w:r>
    </w:p>
    <w:p w14:paraId="79227F00" w14:textId="77777777" w:rsidR="002D4361" w:rsidRDefault="00000000" w:rsidP="002D4361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796CF7">
        <w:t>pagal kompetenciją teikia informaciją valstybės ir savivaldybių institucijoms, įstaigoms ir įmonėms, kitiems juridiniams ir fiziniams asmenims, nagrinėja asmenų prašymus, skundus ir pranešimus;</w:t>
      </w:r>
    </w:p>
    <w:p w14:paraId="1F3E55DE" w14:textId="77777777" w:rsidR="002D4361" w:rsidRPr="002D4361" w:rsidRDefault="00000000" w:rsidP="002D4361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2D4361">
        <w:rPr>
          <w:color w:val="000000"/>
        </w:rPr>
        <w:t>įstatymų nustatyta tvarka laikinai perduoda naudotis saugomus dokumentus</w:t>
      </w:r>
      <w:r w:rsidR="002D4361">
        <w:rPr>
          <w:color w:val="000000"/>
        </w:rPr>
        <w:t>;</w:t>
      </w:r>
    </w:p>
    <w:p w14:paraId="74CE2C38" w14:textId="1CF9C153" w:rsidR="002D4361" w:rsidRPr="00823D3D" w:rsidRDefault="001E5ED5" w:rsidP="001E5ED5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1E5ED5">
        <w:rPr>
          <w:color w:val="000000"/>
        </w:rPr>
        <w:t>pagal kompetenciją dalyvauja rengiant Archyvo veiklos strateginius dokumentus, teikia siūlymus dėl veiklos efektyvinimo ir inovacijų diegimo;</w:t>
      </w:r>
    </w:p>
    <w:p w14:paraId="144F2B9F" w14:textId="264D1429" w:rsidR="001E5ED5" w:rsidRDefault="001E5ED5" w:rsidP="001E5ED5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1E5ED5">
        <w:t>bendradarbiauja su Archyvo darbuotojais, siekdamas gerinti vidinę komunikaciją, dalijasi informacija apie vykstančius projektus ir aktualijas;</w:t>
      </w:r>
    </w:p>
    <w:p w14:paraId="562CCDD0" w14:textId="1EA8C732" w:rsidR="001E5ED5" w:rsidRDefault="001E5ED5" w:rsidP="001E5ED5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1E5ED5">
        <w:t>aktyviai prisideda prie Archyvo mikroklimato stiprinimo: inicijuoja komandinio bendradarbiavimo formas (vidiniai mokymai, komandos formavimo renginiai), teikia siūlymus dėl darbuotojų įgalinimo priemonių</w:t>
      </w:r>
      <w:r w:rsidR="00823D3D">
        <w:t>;</w:t>
      </w:r>
    </w:p>
    <w:p w14:paraId="3B92262A" w14:textId="74843314" w:rsidR="001E5ED5" w:rsidRDefault="00287063" w:rsidP="00823D3D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>vykdo personalo veiklos</w:t>
      </w:r>
      <w:r w:rsidR="00C72D73">
        <w:t xml:space="preserve"> administravimą</w:t>
      </w:r>
      <w:r w:rsidR="00823D3D">
        <w:t>;</w:t>
      </w:r>
    </w:p>
    <w:p w14:paraId="127E7273" w14:textId="2B2DC7E9" w:rsidR="00BA3C6C" w:rsidRPr="002D4361" w:rsidRDefault="00C72D73" w:rsidP="00BA3C6C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 xml:space="preserve">administruoja </w:t>
      </w:r>
      <w:r w:rsidR="00BA3C6C" w:rsidRPr="005C61AD">
        <w:t>Dokumentų valdymo bendrąją informacinę sistemą (</w:t>
      </w:r>
      <w:r w:rsidR="00BA3C6C">
        <w:t>DBSIS</w:t>
      </w:r>
      <w:r w:rsidR="00BA3C6C" w:rsidRPr="005C61AD">
        <w:t>)</w:t>
      </w:r>
      <w:r w:rsidR="00BA3C6C" w:rsidRPr="00A21844">
        <w:t>;</w:t>
      </w:r>
    </w:p>
    <w:p w14:paraId="352BA3AB" w14:textId="77777777" w:rsidR="002D4361" w:rsidRPr="00823D3D" w:rsidRDefault="00000000" w:rsidP="002D4361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2D4361">
        <w:rPr>
          <w:color w:val="000000"/>
        </w:rPr>
        <w:t>dalyvauja Archyvo sudaromų komisijų ir darbo grupių veikloje;</w:t>
      </w:r>
    </w:p>
    <w:p w14:paraId="2066FC3B" w14:textId="26D3E143" w:rsidR="00807DC0" w:rsidRPr="002D4361" w:rsidRDefault="00807DC0" w:rsidP="00807DC0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807DC0">
        <w:t>rūpinasi Archyvo patalpų švara ir tvarka, atlieka kasdienius valymo darbus bei pagal poreikį padeda palaikyti estetinį gerbūvį vidaus ir lauko erdvėse</w:t>
      </w:r>
      <w:r>
        <w:t>;</w:t>
      </w:r>
    </w:p>
    <w:p w14:paraId="2B16DB4F" w14:textId="77777777" w:rsidR="002D4361" w:rsidRPr="002D4361" w:rsidRDefault="00000000" w:rsidP="002D4361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2D4361">
        <w:rPr>
          <w:color w:val="000000"/>
        </w:rPr>
        <w:t>vykdo Archyvo direktoriaus pavedimus;</w:t>
      </w:r>
    </w:p>
    <w:p w14:paraId="0C84304B" w14:textId="221909D0" w:rsidR="00AB3085" w:rsidRDefault="00000000" w:rsidP="00B25F31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796CF7">
        <w:lastRenderedPageBreak/>
        <w:t>atlieka kitas įstatymų ir kitų teisės aktų Archyvui pavestas funkcijas.</w:t>
      </w:r>
      <w:r w:rsidR="00AB3085">
        <w:t xml:space="preserve"> </w:t>
      </w:r>
    </w:p>
    <w:p w14:paraId="3AC827D3" w14:textId="77777777" w:rsidR="00C22254" w:rsidRDefault="00C22254" w:rsidP="00FD6568">
      <w:pPr>
        <w:tabs>
          <w:tab w:val="left" w:pos="1276"/>
        </w:tabs>
        <w:spacing w:line="360" w:lineRule="auto"/>
        <w:ind w:left="851"/>
        <w:jc w:val="both"/>
      </w:pPr>
    </w:p>
    <w:p w14:paraId="463D6A2A" w14:textId="77777777" w:rsidR="00AB3085" w:rsidRPr="00CD084F" w:rsidRDefault="00000000" w:rsidP="00CD084F">
      <w:pPr>
        <w:jc w:val="center"/>
        <w:rPr>
          <w:b/>
          <w:bCs/>
        </w:rPr>
      </w:pPr>
      <w:r w:rsidRPr="00CD084F">
        <w:rPr>
          <w:b/>
          <w:bCs/>
        </w:rPr>
        <w:t>III SKYRIUS</w:t>
      </w:r>
    </w:p>
    <w:p w14:paraId="3D1E9A96" w14:textId="77777777" w:rsidR="00AB3085" w:rsidRPr="00CD084F" w:rsidRDefault="00000000" w:rsidP="00CD084F">
      <w:pPr>
        <w:jc w:val="center"/>
        <w:rPr>
          <w:b/>
          <w:bCs/>
        </w:rPr>
      </w:pPr>
      <w:r w:rsidRPr="00CD084F">
        <w:rPr>
          <w:b/>
          <w:bCs/>
        </w:rPr>
        <w:t>SKYRIAUS TEISĖS</w:t>
      </w:r>
    </w:p>
    <w:p w14:paraId="5A1D315A" w14:textId="77777777" w:rsidR="00AB3085" w:rsidRPr="00A21844" w:rsidRDefault="00AB3085" w:rsidP="00AB3085">
      <w:pPr>
        <w:rPr>
          <w:b/>
        </w:rPr>
      </w:pPr>
    </w:p>
    <w:p w14:paraId="6425A55F" w14:textId="77777777" w:rsidR="00663432" w:rsidRDefault="00000000" w:rsidP="002D4361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firstLine="491"/>
        <w:jc w:val="both"/>
      </w:pPr>
      <w:bookmarkStart w:id="0" w:name="_Hlk208492984"/>
      <w:r w:rsidRPr="005C61AD">
        <w:t>Skyrius, siekdamas nustatyto tikslo ir vykdydamas savo funkcijas, turi teisę</w:t>
      </w:r>
      <w:r w:rsidRPr="007861B0">
        <w:t>:</w:t>
      </w:r>
    </w:p>
    <w:p w14:paraId="074081A8" w14:textId="6092D07B" w:rsidR="00320602" w:rsidRDefault="00663432" w:rsidP="00663432">
      <w:pPr>
        <w:pStyle w:val="Sraopastraipa"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spacing w:line="360" w:lineRule="auto"/>
        <w:ind w:left="0" w:firstLine="851"/>
        <w:jc w:val="both"/>
      </w:pPr>
      <w:r>
        <w:t xml:space="preserve"> siūlyti Archyvo direktoriui </w:t>
      </w:r>
      <w:r w:rsidRPr="00796CF7">
        <w:t>sudaryti komisijas, darbo grupes, pasitelkti kitų valstybės ir savivaldybių įstaigų, organizacijų atstovus, susitarus su jų vadovais, dokumentų projektams rengti, sprendžiamiems klausimams nagrinėti;</w:t>
      </w:r>
    </w:p>
    <w:p w14:paraId="7A0598B3" w14:textId="77777777" w:rsidR="00320602" w:rsidRDefault="00000000" w:rsidP="00663432">
      <w:pPr>
        <w:pStyle w:val="Sraopastraipa"/>
        <w:numPr>
          <w:ilvl w:val="1"/>
          <w:numId w:val="4"/>
        </w:numPr>
        <w:tabs>
          <w:tab w:val="left" w:pos="1276"/>
        </w:tabs>
        <w:spacing w:line="360" w:lineRule="auto"/>
        <w:ind w:left="0" w:firstLine="851"/>
        <w:jc w:val="both"/>
      </w:pPr>
      <w:r w:rsidRPr="00796CF7">
        <w:t xml:space="preserve"> pagal kompetenciją dalyvauti kitų institucijų ir įstaigų sudarytų komisijų, darbo grupių, patariamųjų institucijų veikloje;</w:t>
      </w:r>
    </w:p>
    <w:p w14:paraId="77EF4389" w14:textId="77777777" w:rsidR="00320602" w:rsidRDefault="00320602" w:rsidP="00320602">
      <w:pPr>
        <w:pStyle w:val="Sraopastraipa"/>
        <w:numPr>
          <w:ilvl w:val="1"/>
          <w:numId w:val="4"/>
        </w:numPr>
        <w:tabs>
          <w:tab w:val="left" w:pos="1134"/>
          <w:tab w:val="left" w:pos="1276"/>
        </w:tabs>
        <w:spacing w:line="360" w:lineRule="auto"/>
        <w:jc w:val="both"/>
      </w:pPr>
      <w:r>
        <w:t xml:space="preserve"> </w:t>
      </w:r>
      <w:r w:rsidRPr="00037662">
        <w:t>bendradarbiauti su užsienio archyvų institucijomis, dalyvauti bendruose projektuose;</w:t>
      </w:r>
    </w:p>
    <w:p w14:paraId="2CC0E39C" w14:textId="77777777" w:rsidR="00320602" w:rsidRDefault="00320602" w:rsidP="00663432">
      <w:pPr>
        <w:pStyle w:val="Sraopastraipa"/>
        <w:numPr>
          <w:ilvl w:val="1"/>
          <w:numId w:val="4"/>
        </w:numPr>
        <w:tabs>
          <w:tab w:val="left" w:pos="851"/>
          <w:tab w:val="left" w:pos="1276"/>
        </w:tabs>
        <w:spacing w:line="360" w:lineRule="auto"/>
        <w:ind w:left="0" w:firstLine="851"/>
        <w:jc w:val="both"/>
      </w:pPr>
      <w:r>
        <w:t xml:space="preserve"> </w:t>
      </w:r>
      <w:r w:rsidRPr="00796CF7">
        <w:t>pagal kompetenciją skelbti informaciją, leisti ir platinti neperiodinius informacinio pobūdžio leidinius, rengti seminarus, konferencijas ir kitus renginius;</w:t>
      </w:r>
    </w:p>
    <w:p w14:paraId="308F00B7" w14:textId="77777777" w:rsidR="00320602" w:rsidRDefault="00320602" w:rsidP="00663432">
      <w:pPr>
        <w:pStyle w:val="Sraopastraipa"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spacing w:line="360" w:lineRule="auto"/>
        <w:ind w:left="0" w:firstLine="851"/>
        <w:jc w:val="both"/>
      </w:pPr>
      <w:r>
        <w:t xml:space="preserve"> </w:t>
      </w:r>
      <w:r w:rsidRPr="00037662">
        <w:t>teikti mokamas paslaugas pagal Archyvo patvirtintus įkainius ir teisės aktų nustatytą tvarką;</w:t>
      </w:r>
    </w:p>
    <w:p w14:paraId="099BBAE3" w14:textId="77777777" w:rsidR="00320602" w:rsidRDefault="00320602" w:rsidP="00663432">
      <w:pPr>
        <w:pStyle w:val="Sraopastraipa"/>
        <w:numPr>
          <w:ilvl w:val="1"/>
          <w:numId w:val="4"/>
        </w:numPr>
        <w:tabs>
          <w:tab w:val="left" w:pos="851"/>
          <w:tab w:val="left" w:pos="1276"/>
        </w:tabs>
        <w:spacing w:line="360" w:lineRule="auto"/>
        <w:ind w:left="0" w:firstLine="851"/>
        <w:jc w:val="both"/>
      </w:pPr>
      <w:r>
        <w:t xml:space="preserve"> </w:t>
      </w:r>
      <w:r w:rsidRPr="00037662">
        <w:t>gauti iš valstybės ir savivaldybių institucijų, įstaigų, įmonių, kitų organizacijų informaciją, reikalingą savo funkcijoms vykdyti</w:t>
      </w:r>
      <w:r>
        <w:t xml:space="preserve">; </w:t>
      </w:r>
    </w:p>
    <w:p w14:paraId="2B6CEE25" w14:textId="77777777" w:rsidR="00320602" w:rsidRDefault="00320602" w:rsidP="00663432">
      <w:pPr>
        <w:pStyle w:val="Sraopastraipa"/>
        <w:numPr>
          <w:ilvl w:val="1"/>
          <w:numId w:val="4"/>
        </w:numPr>
        <w:tabs>
          <w:tab w:val="left" w:pos="851"/>
          <w:tab w:val="left" w:pos="1276"/>
        </w:tabs>
        <w:spacing w:line="360" w:lineRule="auto"/>
        <w:ind w:left="0" w:firstLine="851"/>
        <w:jc w:val="both"/>
      </w:pPr>
      <w:r>
        <w:t xml:space="preserve"> </w:t>
      </w:r>
      <w:r w:rsidRPr="00320602">
        <w:t>pagal kompetenciją rengti sutarčių su Lietuvos Respublikos ir užsienio valstybių fiziniais ir juridiniais asmenimis projektus, palaikyti ryšius ir bendradarbiauti su atitinkamomis institucijomis ir tarptautinėmis organizacijomis, dalyvauti įgyvendinant bendrus projektu</w:t>
      </w:r>
      <w:r>
        <w:t xml:space="preserve">s; </w:t>
      </w:r>
    </w:p>
    <w:p w14:paraId="41F2F954" w14:textId="77777777" w:rsidR="00320602" w:rsidRDefault="00320602" w:rsidP="00663432">
      <w:pPr>
        <w:pStyle w:val="Sraopastraipa"/>
        <w:numPr>
          <w:ilvl w:val="1"/>
          <w:numId w:val="4"/>
        </w:numPr>
        <w:tabs>
          <w:tab w:val="left" w:pos="851"/>
          <w:tab w:val="left" w:pos="1134"/>
          <w:tab w:val="left" w:pos="1276"/>
        </w:tabs>
        <w:spacing w:line="360" w:lineRule="auto"/>
        <w:ind w:left="0" w:firstLine="851"/>
        <w:jc w:val="both"/>
      </w:pPr>
      <w:r>
        <w:t xml:space="preserve"> </w:t>
      </w:r>
      <w:r w:rsidRPr="00320602">
        <w:t>konsultuoti dokumentų tvarkymo, paieškos, kopijavimo ir kitais skyriaus veiklos klausimai</w:t>
      </w:r>
      <w:r>
        <w:t xml:space="preserve">s; </w:t>
      </w:r>
    </w:p>
    <w:p w14:paraId="6491DF8E" w14:textId="77777777" w:rsidR="00ED58A5" w:rsidRDefault="00320602" w:rsidP="00ED58A5">
      <w:pPr>
        <w:pStyle w:val="Sraopastraipa"/>
        <w:numPr>
          <w:ilvl w:val="1"/>
          <w:numId w:val="4"/>
        </w:numPr>
        <w:tabs>
          <w:tab w:val="left" w:pos="1134"/>
          <w:tab w:val="left" w:pos="1276"/>
        </w:tabs>
        <w:spacing w:line="360" w:lineRule="auto"/>
        <w:jc w:val="both"/>
      </w:pPr>
      <w:r>
        <w:t xml:space="preserve"> </w:t>
      </w:r>
      <w:r w:rsidRPr="00320602">
        <w:t>teikti Archyvo direktoriui pasiūlymus skyriaus darbo organizavimo klausimais.</w:t>
      </w:r>
      <w:r>
        <w:t xml:space="preserve"> </w:t>
      </w:r>
    </w:p>
    <w:p w14:paraId="123DA822" w14:textId="77777777" w:rsidR="00ED58A5" w:rsidRDefault="00ED58A5" w:rsidP="00ED58A5">
      <w:pPr>
        <w:tabs>
          <w:tab w:val="left" w:pos="1134"/>
          <w:tab w:val="left" w:pos="1276"/>
        </w:tabs>
        <w:spacing w:line="360" w:lineRule="auto"/>
        <w:ind w:left="851"/>
        <w:jc w:val="both"/>
      </w:pPr>
    </w:p>
    <w:p w14:paraId="49940F7F" w14:textId="77777777" w:rsidR="00ED58A5" w:rsidRPr="00ED58A5" w:rsidRDefault="00320602" w:rsidP="005F75C8">
      <w:pPr>
        <w:tabs>
          <w:tab w:val="left" w:pos="1134"/>
          <w:tab w:val="left" w:pos="1276"/>
        </w:tabs>
        <w:jc w:val="center"/>
      </w:pPr>
      <w:r w:rsidRPr="00ED58A5">
        <w:rPr>
          <w:b/>
          <w:bCs/>
        </w:rPr>
        <w:t>IV SKYRIUS</w:t>
      </w:r>
    </w:p>
    <w:p w14:paraId="6AC69C94" w14:textId="77777777" w:rsidR="00ED58A5" w:rsidRPr="00ED58A5" w:rsidRDefault="00320602" w:rsidP="005F75C8">
      <w:pPr>
        <w:tabs>
          <w:tab w:val="left" w:pos="1134"/>
          <w:tab w:val="left" w:pos="1276"/>
        </w:tabs>
        <w:jc w:val="center"/>
      </w:pPr>
      <w:r w:rsidRPr="00ED58A5">
        <w:rPr>
          <w:b/>
          <w:bCs/>
        </w:rPr>
        <w:t>SKYRIAUS DARBO ORGANIZAVIMAS</w:t>
      </w:r>
    </w:p>
    <w:p w14:paraId="6071CB35" w14:textId="77777777" w:rsidR="00ED58A5" w:rsidRDefault="00ED58A5" w:rsidP="00ED58A5">
      <w:pPr>
        <w:pStyle w:val="Sraopastraipa"/>
      </w:pPr>
    </w:p>
    <w:p w14:paraId="39A5FCBC" w14:textId="77777777" w:rsidR="00ED58A5" w:rsidRDefault="00320602" w:rsidP="00406AF2">
      <w:pPr>
        <w:pStyle w:val="Sraopastraipa"/>
        <w:numPr>
          <w:ilvl w:val="0"/>
          <w:numId w:val="4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</w:pPr>
      <w:r>
        <w:t>Skyriui vadovauja skyriaus vedėjas, kuris skiriamas pareigoms ir atleidžiamas iš jų Lietuvos Respublikos valstybės tarnybos įstatymo nustatyta tvarka</w:t>
      </w:r>
      <w:r w:rsidR="00ED58A5">
        <w:t xml:space="preserve">. </w:t>
      </w:r>
    </w:p>
    <w:p w14:paraId="2F4A0804" w14:textId="77777777" w:rsidR="00ED58A5" w:rsidRDefault="00320602" w:rsidP="00320602">
      <w:pPr>
        <w:pStyle w:val="Sraopastraipa"/>
        <w:numPr>
          <w:ilvl w:val="0"/>
          <w:numId w:val="4"/>
        </w:numPr>
        <w:tabs>
          <w:tab w:val="left" w:pos="1134"/>
          <w:tab w:val="left" w:pos="1276"/>
        </w:tabs>
        <w:spacing w:line="360" w:lineRule="auto"/>
        <w:ind w:firstLine="491"/>
        <w:jc w:val="both"/>
      </w:pPr>
      <w:r>
        <w:t>Skyriaus vedėjas yra tiesiogiai pavaldus ir atskaitingas Archyvo direktoriui.</w:t>
      </w:r>
    </w:p>
    <w:p w14:paraId="38BD7930" w14:textId="77777777" w:rsidR="00ED58A5" w:rsidRDefault="00320602" w:rsidP="00406AF2">
      <w:pPr>
        <w:pStyle w:val="Sraopastraipa"/>
        <w:numPr>
          <w:ilvl w:val="0"/>
          <w:numId w:val="4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</w:pPr>
      <w:r>
        <w:t>Skyriaus vedėjas organizuoja skyriaus darbą ir atsako už skyriui pavestų uždavinių ir funkcijų vykdymą.</w:t>
      </w:r>
    </w:p>
    <w:p w14:paraId="768854C5" w14:textId="77777777" w:rsidR="00F560B7" w:rsidRDefault="00320602" w:rsidP="00406AF2">
      <w:pPr>
        <w:pStyle w:val="Sraopastraipa"/>
        <w:numPr>
          <w:ilvl w:val="0"/>
          <w:numId w:val="4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</w:pPr>
      <w:r>
        <w:t>Skyriaus vedėjo nesant, jo pareigas eina Archyvo direktoriaus paskirtas</w:t>
      </w:r>
      <w:r w:rsidR="00681102">
        <w:t xml:space="preserve"> </w:t>
      </w:r>
      <w:r w:rsidR="004326E5">
        <w:t>darbuotojas</w:t>
      </w:r>
      <w:r w:rsidR="00F560B7">
        <w:t>.</w:t>
      </w:r>
    </w:p>
    <w:p w14:paraId="564DDE0F" w14:textId="0524F99B" w:rsidR="00ED58A5" w:rsidRDefault="00320602" w:rsidP="00406AF2">
      <w:pPr>
        <w:pStyle w:val="Sraopastraipa"/>
        <w:numPr>
          <w:ilvl w:val="0"/>
          <w:numId w:val="4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</w:pPr>
      <w:r>
        <w:t>Skyriaus valstybės tarnautojai bei darbuotojai, dirbantys pagal darbo sutartis, skiriami į pareigas ir atleidžiami iš jų Lietuvos Respublikos darbo kodekso nustatyta tvarka.</w:t>
      </w:r>
    </w:p>
    <w:p w14:paraId="6E73CFE0" w14:textId="2CC59A86" w:rsidR="00ED58A5" w:rsidRDefault="00320602" w:rsidP="00406AF2">
      <w:pPr>
        <w:pStyle w:val="Sraopastraipa"/>
        <w:numPr>
          <w:ilvl w:val="0"/>
          <w:numId w:val="4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</w:pPr>
      <w:r>
        <w:lastRenderedPageBreak/>
        <w:t>Skyriaus valstybės tarnautojai bei darbuotojai, dirbantys pagal darbo sutartis, yra tiesiogiai pavaldūs ir atskaitingi skyriaus vedėjui.</w:t>
      </w:r>
    </w:p>
    <w:p w14:paraId="1F5D62F6" w14:textId="77777777" w:rsidR="00ED58A5" w:rsidRDefault="00320602" w:rsidP="00406AF2">
      <w:pPr>
        <w:pStyle w:val="Sraopastraipa"/>
        <w:numPr>
          <w:ilvl w:val="0"/>
          <w:numId w:val="4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</w:pPr>
      <w:r>
        <w:t>Skyriaus valstybės tarnautojų pareigas nustato Archyvo direktoriaus patvirtinti pareigybių aprašymai.</w:t>
      </w:r>
    </w:p>
    <w:p w14:paraId="63BAA9CF" w14:textId="77777777" w:rsidR="00ED58A5" w:rsidRDefault="00320602" w:rsidP="00406AF2">
      <w:pPr>
        <w:pStyle w:val="Sraopastraipa"/>
        <w:numPr>
          <w:ilvl w:val="0"/>
          <w:numId w:val="4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</w:pPr>
      <w:r>
        <w:t>Už pavestų funkcijų nevykdymą ar netinkamą jų vykdymą, skyriaus valstybės tarnautojai bei darbuotojai, dirbantys pagal darbo sutartis, atsako Lietuvos Respublikos įstatymų nustatyta tvarka.</w:t>
      </w:r>
      <w:r w:rsidR="002D498B">
        <w:t xml:space="preserve"> </w:t>
      </w:r>
    </w:p>
    <w:p w14:paraId="3320C623" w14:textId="77777777" w:rsidR="00ED58A5" w:rsidRDefault="00ED58A5" w:rsidP="005F75C8">
      <w:pPr>
        <w:tabs>
          <w:tab w:val="left" w:pos="1134"/>
          <w:tab w:val="left" w:pos="1276"/>
        </w:tabs>
        <w:ind w:left="851"/>
        <w:jc w:val="both"/>
      </w:pPr>
    </w:p>
    <w:p w14:paraId="398189F9" w14:textId="77777777" w:rsidR="00ED58A5" w:rsidRDefault="002D498B" w:rsidP="005F75C8">
      <w:pPr>
        <w:tabs>
          <w:tab w:val="left" w:pos="1134"/>
          <w:tab w:val="left" w:pos="1276"/>
        </w:tabs>
        <w:ind w:left="851"/>
        <w:jc w:val="center"/>
      </w:pPr>
      <w:r w:rsidRPr="00ED58A5">
        <w:rPr>
          <w:b/>
          <w:bCs/>
        </w:rPr>
        <w:t>V SKYRIUS</w:t>
      </w:r>
    </w:p>
    <w:p w14:paraId="5A9D81F0" w14:textId="032B91B5" w:rsidR="00ED58A5" w:rsidRPr="00ED58A5" w:rsidRDefault="002D498B" w:rsidP="005F75C8">
      <w:pPr>
        <w:tabs>
          <w:tab w:val="left" w:pos="1134"/>
          <w:tab w:val="left" w:pos="1276"/>
        </w:tabs>
        <w:ind w:left="851"/>
        <w:jc w:val="center"/>
      </w:pPr>
      <w:r w:rsidRPr="00ED58A5">
        <w:rPr>
          <w:b/>
          <w:bCs/>
        </w:rPr>
        <w:t>BAIGIAMOSIOS NUOSTATOS</w:t>
      </w:r>
    </w:p>
    <w:p w14:paraId="678EB358" w14:textId="77777777" w:rsidR="00ED58A5" w:rsidRDefault="00ED58A5" w:rsidP="00ED58A5">
      <w:pPr>
        <w:pStyle w:val="Sraopastraipa"/>
      </w:pPr>
    </w:p>
    <w:p w14:paraId="01DC5DDA" w14:textId="77777777" w:rsidR="00ED58A5" w:rsidRDefault="002D498B" w:rsidP="00823D3D">
      <w:pPr>
        <w:pStyle w:val="Sraopastraipa"/>
        <w:numPr>
          <w:ilvl w:val="0"/>
          <w:numId w:val="4"/>
        </w:numPr>
        <w:tabs>
          <w:tab w:val="left" w:pos="1134"/>
          <w:tab w:val="left" w:pos="1276"/>
        </w:tabs>
        <w:spacing w:line="360" w:lineRule="auto"/>
        <w:ind w:firstLine="491"/>
        <w:jc w:val="both"/>
      </w:pPr>
      <w:r>
        <w:t>Skyrius gali būti reorganizuojamas ar likviduojamas Archyvo direktoriaus sprendimu.</w:t>
      </w:r>
    </w:p>
    <w:p w14:paraId="61F02E81" w14:textId="77777777" w:rsidR="002D498B" w:rsidRDefault="002D498B" w:rsidP="00ED58A5">
      <w:pPr>
        <w:pStyle w:val="Sraopastraipa"/>
        <w:numPr>
          <w:ilvl w:val="0"/>
          <w:numId w:val="4"/>
        </w:numPr>
        <w:tabs>
          <w:tab w:val="left" w:pos="1134"/>
          <w:tab w:val="left" w:pos="1276"/>
        </w:tabs>
        <w:spacing w:line="360" w:lineRule="auto"/>
        <w:ind w:firstLine="491"/>
        <w:jc w:val="both"/>
      </w:pPr>
      <w:r>
        <w:t>Šie nuostatai keičiami Archyvo direktoriaus sprendim</w:t>
      </w:r>
      <w:r w:rsidR="00B125BD">
        <w:t>u.</w:t>
      </w:r>
    </w:p>
    <w:p w14:paraId="7BF6FC0D" w14:textId="77777777" w:rsidR="00B125BD" w:rsidRDefault="00B125BD" w:rsidP="00B125BD">
      <w:pPr>
        <w:tabs>
          <w:tab w:val="left" w:pos="1134"/>
          <w:tab w:val="left" w:pos="1276"/>
        </w:tabs>
        <w:spacing w:line="360" w:lineRule="auto"/>
        <w:jc w:val="both"/>
      </w:pPr>
    </w:p>
    <w:p w14:paraId="2915A533" w14:textId="77777777" w:rsidR="00B125BD" w:rsidRDefault="00B125BD" w:rsidP="00B125BD">
      <w:pPr>
        <w:tabs>
          <w:tab w:val="left" w:pos="1134"/>
          <w:tab w:val="left" w:pos="1276"/>
        </w:tabs>
        <w:spacing w:line="360" w:lineRule="auto"/>
        <w:jc w:val="center"/>
      </w:pPr>
      <w:r>
        <w:t>_____________________________</w:t>
      </w:r>
    </w:p>
    <w:p w14:paraId="1E57921C" w14:textId="77777777" w:rsidR="000D24DD" w:rsidRDefault="000D24DD" w:rsidP="00B125BD">
      <w:pPr>
        <w:tabs>
          <w:tab w:val="left" w:pos="1134"/>
          <w:tab w:val="left" w:pos="1276"/>
        </w:tabs>
        <w:spacing w:line="360" w:lineRule="auto"/>
        <w:jc w:val="center"/>
      </w:pPr>
    </w:p>
    <w:bookmarkEnd w:id="0"/>
    <w:p w14:paraId="4D6C91E2" w14:textId="77777777" w:rsidR="00007C9B" w:rsidRDefault="00007C9B" w:rsidP="00007C9B">
      <w:pPr>
        <w:tabs>
          <w:tab w:val="left" w:pos="1134"/>
        </w:tabs>
        <w:spacing w:line="360" w:lineRule="auto"/>
        <w:jc w:val="both"/>
      </w:pPr>
    </w:p>
    <w:sectPr w:rsidR="00007C9B" w:rsidSect="00B25F31">
      <w:headerReference w:type="default" r:id="rId12"/>
      <w:footerReference w:type="default" r:id="rId13"/>
      <w:pgSz w:w="11906" w:h="16838"/>
      <w:pgMar w:top="1134" w:right="567" w:bottom="1134" w:left="1701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19F5C" w14:textId="77777777" w:rsidR="009521B2" w:rsidRDefault="009521B2">
      <w:r>
        <w:separator/>
      </w:r>
    </w:p>
  </w:endnote>
  <w:endnote w:type="continuationSeparator" w:id="0">
    <w:p w14:paraId="20119839" w14:textId="77777777" w:rsidR="009521B2" w:rsidRDefault="0095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679B" w14:textId="2351E0E4" w:rsidR="00823D3D" w:rsidRDefault="00823D3D">
    <w:pPr>
      <w:pStyle w:val="Porat"/>
      <w:jc w:val="center"/>
    </w:pPr>
  </w:p>
  <w:p w14:paraId="1868E824" w14:textId="77777777" w:rsidR="00823D3D" w:rsidRDefault="00823D3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F73E" w14:textId="7D054869" w:rsidR="00823D3D" w:rsidRPr="00823D3D" w:rsidRDefault="00823D3D" w:rsidP="00823D3D">
    <w:pPr>
      <w:pStyle w:val="Porat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7F54" w14:textId="4EB7CE64" w:rsidR="00823D3D" w:rsidRPr="00823D3D" w:rsidRDefault="00823D3D" w:rsidP="00823D3D">
    <w:pPr>
      <w:pStyle w:val="Porat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A9CD" w14:textId="77777777" w:rsidR="009521B2" w:rsidRDefault="009521B2">
      <w:r>
        <w:separator/>
      </w:r>
    </w:p>
  </w:footnote>
  <w:footnote w:type="continuationSeparator" w:id="0">
    <w:p w14:paraId="080E7204" w14:textId="77777777" w:rsidR="009521B2" w:rsidRDefault="00952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BC70" w14:textId="02068B97" w:rsidR="005A333D" w:rsidRDefault="005A333D">
    <w:pPr>
      <w:pStyle w:val="Antrats"/>
      <w:jc w:val="center"/>
    </w:pPr>
  </w:p>
  <w:p w14:paraId="6AC3C889" w14:textId="77777777" w:rsidR="005A333D" w:rsidRDefault="005A33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D797" w14:textId="2520954E" w:rsidR="00B25F31" w:rsidRDefault="00B25F31">
    <w:pPr>
      <w:pStyle w:val="Antrats"/>
      <w:jc w:val="center"/>
    </w:pPr>
  </w:p>
  <w:p w14:paraId="7CD46CE3" w14:textId="2E72A731" w:rsidR="00B22374" w:rsidRDefault="00B22374" w:rsidP="00823D3D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5680759"/>
      <w:docPartObj>
        <w:docPartGallery w:val="Page Numbers (Top of Page)"/>
        <w:docPartUnique/>
      </w:docPartObj>
    </w:sdtPr>
    <w:sdtContent>
      <w:p w14:paraId="3AD8F94F" w14:textId="2D269A3F" w:rsidR="00B25F31" w:rsidRDefault="00B25F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661587" w14:textId="77777777" w:rsidR="005A333D" w:rsidRDefault="005A33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80D"/>
    <w:multiLevelType w:val="multilevel"/>
    <w:tmpl w:val="B9487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89F7D3C"/>
    <w:multiLevelType w:val="multilevel"/>
    <w:tmpl w:val="7D603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A20AF7"/>
    <w:multiLevelType w:val="multilevel"/>
    <w:tmpl w:val="BF0CB6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/>
        <w:sz w:val="24"/>
      </w:rPr>
    </w:lvl>
  </w:abstractNum>
  <w:abstractNum w:abstractNumId="3" w15:restartNumberingAfterBreak="0">
    <w:nsid w:val="4CBF0D9E"/>
    <w:multiLevelType w:val="multilevel"/>
    <w:tmpl w:val="7D603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69260510">
    <w:abstractNumId w:val="1"/>
  </w:num>
  <w:num w:numId="2" w16cid:durableId="2087413910">
    <w:abstractNumId w:val="2"/>
  </w:num>
  <w:num w:numId="3" w16cid:durableId="613944863">
    <w:abstractNumId w:val="3"/>
  </w:num>
  <w:num w:numId="4" w16cid:durableId="88679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3D"/>
    <w:rsid w:val="00007C9B"/>
    <w:rsid w:val="00026870"/>
    <w:rsid w:val="00037662"/>
    <w:rsid w:val="0005162A"/>
    <w:rsid w:val="00085AF1"/>
    <w:rsid w:val="000877D2"/>
    <w:rsid w:val="000A5BF2"/>
    <w:rsid w:val="000B61D6"/>
    <w:rsid w:val="000D24DD"/>
    <w:rsid w:val="001074F8"/>
    <w:rsid w:val="00134352"/>
    <w:rsid w:val="00146D1B"/>
    <w:rsid w:val="001605F7"/>
    <w:rsid w:val="001A53DE"/>
    <w:rsid w:val="001E5ED5"/>
    <w:rsid w:val="0021414A"/>
    <w:rsid w:val="00227E59"/>
    <w:rsid w:val="002375A1"/>
    <w:rsid w:val="002506AC"/>
    <w:rsid w:val="00254440"/>
    <w:rsid w:val="0026119D"/>
    <w:rsid w:val="00267851"/>
    <w:rsid w:val="00287063"/>
    <w:rsid w:val="002B377F"/>
    <w:rsid w:val="002C7365"/>
    <w:rsid w:val="002D4361"/>
    <w:rsid w:val="002D498B"/>
    <w:rsid w:val="00320602"/>
    <w:rsid w:val="003234A9"/>
    <w:rsid w:val="00336ACF"/>
    <w:rsid w:val="003706A2"/>
    <w:rsid w:val="00387094"/>
    <w:rsid w:val="003E4492"/>
    <w:rsid w:val="00406AF2"/>
    <w:rsid w:val="004326E5"/>
    <w:rsid w:val="004427DB"/>
    <w:rsid w:val="004753E0"/>
    <w:rsid w:val="004B5BF9"/>
    <w:rsid w:val="004D0543"/>
    <w:rsid w:val="004E332B"/>
    <w:rsid w:val="00552251"/>
    <w:rsid w:val="005A23DE"/>
    <w:rsid w:val="005A333D"/>
    <w:rsid w:val="005C61AD"/>
    <w:rsid w:val="005E14B9"/>
    <w:rsid w:val="005F57B0"/>
    <w:rsid w:val="005F75C8"/>
    <w:rsid w:val="00606F9A"/>
    <w:rsid w:val="00617C62"/>
    <w:rsid w:val="00632D65"/>
    <w:rsid w:val="00663432"/>
    <w:rsid w:val="00675630"/>
    <w:rsid w:val="00681102"/>
    <w:rsid w:val="006A3310"/>
    <w:rsid w:val="006F60B6"/>
    <w:rsid w:val="00760A0A"/>
    <w:rsid w:val="007861B0"/>
    <w:rsid w:val="00796CF7"/>
    <w:rsid w:val="007C359C"/>
    <w:rsid w:val="007E2E6F"/>
    <w:rsid w:val="00805BE1"/>
    <w:rsid w:val="00807DC0"/>
    <w:rsid w:val="00810B11"/>
    <w:rsid w:val="00823D3D"/>
    <w:rsid w:val="00843BBF"/>
    <w:rsid w:val="0085769E"/>
    <w:rsid w:val="009521B2"/>
    <w:rsid w:val="00966259"/>
    <w:rsid w:val="009B0FBB"/>
    <w:rsid w:val="009D4551"/>
    <w:rsid w:val="00A11A1E"/>
    <w:rsid w:val="00A13100"/>
    <w:rsid w:val="00A21844"/>
    <w:rsid w:val="00AA09E7"/>
    <w:rsid w:val="00AB3085"/>
    <w:rsid w:val="00B125BD"/>
    <w:rsid w:val="00B22374"/>
    <w:rsid w:val="00B25F31"/>
    <w:rsid w:val="00B264FE"/>
    <w:rsid w:val="00B916E1"/>
    <w:rsid w:val="00B94730"/>
    <w:rsid w:val="00BA3C6C"/>
    <w:rsid w:val="00BA6AC5"/>
    <w:rsid w:val="00C22254"/>
    <w:rsid w:val="00C62F81"/>
    <w:rsid w:val="00C72D73"/>
    <w:rsid w:val="00CB5D6A"/>
    <w:rsid w:val="00CD084F"/>
    <w:rsid w:val="00CE59A5"/>
    <w:rsid w:val="00D024F9"/>
    <w:rsid w:val="00D14DFB"/>
    <w:rsid w:val="00D35215"/>
    <w:rsid w:val="00D65647"/>
    <w:rsid w:val="00D74FAB"/>
    <w:rsid w:val="00DB2E6D"/>
    <w:rsid w:val="00E76252"/>
    <w:rsid w:val="00E85367"/>
    <w:rsid w:val="00ED4905"/>
    <w:rsid w:val="00ED58A5"/>
    <w:rsid w:val="00F560B7"/>
    <w:rsid w:val="00FC52F6"/>
    <w:rsid w:val="00FD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05904"/>
  <w15:chartTrackingRefBased/>
  <w15:docId w15:val="{4FB4EC7C-091F-4B6A-B8BB-775DFBE2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7C9B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A3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A3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A3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A3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A3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A33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A33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A33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A33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A3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A3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A3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A333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A333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A333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A333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A333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A333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A33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A3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A3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A3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A3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A333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A333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A333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A3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A333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A333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A333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333D"/>
  </w:style>
  <w:style w:type="paragraph" w:styleId="Porat">
    <w:name w:val="footer"/>
    <w:basedOn w:val="prastasis"/>
    <w:link w:val="PoratDiagrama"/>
    <w:uiPriority w:val="99"/>
    <w:unhideWhenUsed/>
    <w:rsid w:val="005A333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A333D"/>
  </w:style>
  <w:style w:type="paragraph" w:styleId="Pataisymai">
    <w:name w:val="Revision"/>
    <w:hidden/>
    <w:uiPriority w:val="99"/>
    <w:semiHidden/>
    <w:rsid w:val="005E14B9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E5E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E5ED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E5ED5"/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5ED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5ED5"/>
    <w:rPr>
      <w:rFonts w:ascii="Times New Roman" w:eastAsia="Times New Roman" w:hAnsi="Times New Roman" w:cs="Times New Roman"/>
      <w:b/>
      <w:bCs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3B171-4BAE-489D-BB2E-9F1976CB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946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2025-09-24T08:30:00Z</dcterms:created>
  <dc:creator>Kristina Keršienė</dc:creator>
  <cp:lastModifiedBy>Kristina Keršienė</cp:lastModifiedBy>
  <dcterms:modified xsi:type="dcterms:W3CDTF">2025-10-09T06:46:00Z</dcterms:modified>
  <cp:revision>11</cp:revision>
</cp:coreProperties>
</file>